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60B2E" w:rsidRDefault="00C41CE7" w:rsidP="00D839EE">
      <w:pPr>
        <w:pStyle w:val="NoSpacing"/>
        <w:rPr>
          <w:b/>
          <w:color w:val="FF0000"/>
          <w:sz w:val="28"/>
          <w:szCs w:val="28"/>
        </w:rPr>
      </w:pPr>
      <w:r>
        <w:rPr>
          <w:noProof/>
          <w:color w:val="FF0000"/>
        </w:rPr>
        <w:drawing>
          <wp:anchor distT="0" distB="0" distL="114300" distR="114300" simplePos="0" relativeHeight="251715584" behindDoc="0" locked="0" layoutInCell="1" allowOverlap="1" wp14:anchorId="487F6DC3" wp14:editId="5BA2BFC2">
            <wp:simplePos x="0" y="0"/>
            <wp:positionH relativeFrom="column">
              <wp:posOffset>4234815</wp:posOffset>
            </wp:positionH>
            <wp:positionV relativeFrom="paragraph">
              <wp:posOffset>68580</wp:posOffset>
            </wp:positionV>
            <wp:extent cx="1380490" cy="923290"/>
            <wp:effectExtent l="0" t="0" r="0" b="0"/>
            <wp:wrapNone/>
            <wp:docPr id="1" name="Picture 1" descr="E:\HOM Monthly Lessons\Apples\Resources\app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Apples\Resources\apple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C60B2E">
        <w:rPr>
          <w:b/>
          <w:color w:val="FF0000"/>
          <w:sz w:val="28"/>
          <w:szCs w:val="28"/>
        </w:rPr>
        <w:t>Harvest</w:t>
      </w:r>
      <w:r w:rsidR="00F30059" w:rsidRPr="00C60B2E">
        <w:rPr>
          <w:b/>
          <w:color w:val="FF0000"/>
          <w:sz w:val="28"/>
          <w:szCs w:val="28"/>
        </w:rPr>
        <w:t xml:space="preserve"> Out</w:t>
      </w:r>
      <w:r w:rsidR="00622D2C" w:rsidRPr="00C60B2E">
        <w:rPr>
          <w:b/>
          <w:color w:val="FF0000"/>
          <w:sz w:val="28"/>
          <w:szCs w:val="28"/>
        </w:rPr>
        <w:t>-</w:t>
      </w:r>
      <w:r w:rsidR="00F30059" w:rsidRPr="00C60B2E">
        <w:rPr>
          <w:b/>
          <w:color w:val="FF0000"/>
          <w:sz w:val="28"/>
          <w:szCs w:val="28"/>
        </w:rPr>
        <w:t>of</w:t>
      </w:r>
      <w:r w:rsidR="00622D2C" w:rsidRPr="00C60B2E">
        <w:rPr>
          <w:b/>
          <w:color w:val="FF0000"/>
          <w:sz w:val="28"/>
          <w:szCs w:val="28"/>
        </w:rPr>
        <w:t>-</w:t>
      </w:r>
      <w:r w:rsidR="00F30059" w:rsidRPr="00C60B2E">
        <w:rPr>
          <w:b/>
          <w:color w:val="FF0000"/>
          <w:sz w:val="28"/>
          <w:szCs w:val="28"/>
        </w:rPr>
        <w:t xml:space="preserve">School </w:t>
      </w:r>
      <w:r w:rsidR="00546F4F" w:rsidRPr="00C60B2E">
        <w:rPr>
          <w:b/>
          <w:color w:val="FF0000"/>
          <w:sz w:val="28"/>
          <w:szCs w:val="28"/>
        </w:rPr>
        <w:t>Objectives</w:t>
      </w:r>
      <w:r w:rsidR="002A5E9E" w:rsidRPr="00C60B2E">
        <w:rPr>
          <w:color w:val="FF000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C60B2E">
        <w:rPr>
          <w:sz w:val="24"/>
          <w:szCs w:val="24"/>
        </w:rPr>
        <w:t>apples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C60B2E">
        <w:rPr>
          <w:sz w:val="24"/>
          <w:szCs w:val="24"/>
        </w:rPr>
        <w:t>apples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60B2E">
        <w:rPr>
          <w:sz w:val="24"/>
          <w:szCs w:val="24"/>
        </w:rPr>
        <w:t xml:space="preserve">n apple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C60B2E" w:rsidRDefault="00F84ABB" w:rsidP="00DD64C4">
      <w:pPr>
        <w:pStyle w:val="NoSpacing"/>
        <w:rPr>
          <w:b/>
          <w:color w:val="FF0000"/>
          <w:sz w:val="28"/>
          <w:szCs w:val="28"/>
        </w:rPr>
      </w:pPr>
      <w:r w:rsidRPr="00C60B2E">
        <w:rPr>
          <w:b/>
          <w:color w:val="FF0000"/>
          <w:sz w:val="28"/>
          <w:szCs w:val="28"/>
        </w:rPr>
        <w:t>Harvest</w:t>
      </w:r>
      <w:r w:rsidR="00F30059" w:rsidRPr="00C60B2E">
        <w:rPr>
          <w:b/>
          <w:color w:val="FF0000"/>
          <w:sz w:val="28"/>
          <w:szCs w:val="28"/>
        </w:rPr>
        <w:t xml:space="preserve"> Out</w:t>
      </w:r>
      <w:r w:rsidR="00622D2C" w:rsidRPr="00C60B2E">
        <w:rPr>
          <w:b/>
          <w:color w:val="FF0000"/>
          <w:sz w:val="28"/>
          <w:szCs w:val="28"/>
        </w:rPr>
        <w:t>-</w:t>
      </w:r>
      <w:r w:rsidR="00F30059" w:rsidRPr="00C60B2E">
        <w:rPr>
          <w:b/>
          <w:color w:val="FF0000"/>
          <w:sz w:val="28"/>
          <w:szCs w:val="28"/>
        </w:rPr>
        <w:t>of</w:t>
      </w:r>
      <w:r w:rsidR="00622D2C" w:rsidRPr="00C60B2E">
        <w:rPr>
          <w:b/>
          <w:color w:val="FF0000"/>
          <w:sz w:val="28"/>
          <w:szCs w:val="28"/>
        </w:rPr>
        <w:t>-</w:t>
      </w:r>
      <w:r w:rsidR="00F30059" w:rsidRPr="00C60B2E">
        <w:rPr>
          <w:b/>
          <w:color w:val="FF0000"/>
          <w:sz w:val="28"/>
          <w:szCs w:val="28"/>
        </w:rPr>
        <w:t xml:space="preserve"> School</w:t>
      </w:r>
      <w:r w:rsidRPr="00C60B2E">
        <w:rPr>
          <w:b/>
          <w:color w:val="FF0000"/>
          <w:sz w:val="28"/>
          <w:szCs w:val="28"/>
        </w:rPr>
        <w:t xml:space="preserve"> </w:t>
      </w:r>
      <w:r w:rsidR="003677DE" w:rsidRPr="00C60B2E">
        <w:rPr>
          <w:b/>
          <w:color w:val="FF0000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C60B2E">
        <w:rPr>
          <w:sz w:val="24"/>
          <w:szCs w:val="24"/>
        </w:rPr>
        <w:t>apple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C60B2E">
        <w:rPr>
          <w:sz w:val="24"/>
          <w:szCs w:val="24"/>
        </w:rPr>
        <w:t>apple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C60B2E">
        <w:rPr>
          <w:sz w:val="24"/>
          <w:szCs w:val="24"/>
        </w:rPr>
        <w:t xml:space="preserve">apples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 trees, from flowers after they are pollinated)</w:t>
      </w:r>
      <w:r w:rsidR="00885CB3">
        <w:rPr>
          <w:sz w:val="24"/>
          <w:szCs w:val="24"/>
        </w:rPr>
        <w:t xml:space="preserve">, why we should eat </w:t>
      </w:r>
      <w:r w:rsidR="00A664EF">
        <w:rPr>
          <w:sz w:val="24"/>
          <w:szCs w:val="24"/>
        </w:rPr>
        <w:t>grapefruit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 xml:space="preserve">healthy eyes,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 xml:space="preserve">, </w:t>
      </w:r>
      <w:r w:rsidR="001516D4">
        <w:rPr>
          <w:sz w:val="24"/>
          <w:szCs w:val="24"/>
        </w:rPr>
        <w:t>healthy</w:t>
      </w:r>
      <w:r w:rsidR="00C60B2E">
        <w:rPr>
          <w:sz w:val="24"/>
          <w:szCs w:val="24"/>
        </w:rPr>
        <w:t xml:space="preserve"> muscles</w:t>
      </w:r>
      <w:r w:rsidR="00A664EF">
        <w:rPr>
          <w:sz w:val="24"/>
          <w:szCs w:val="24"/>
        </w:rPr>
        <w:t>, healthy digestion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C60B2E">
        <w:rPr>
          <w:sz w:val="24"/>
          <w:szCs w:val="24"/>
        </w:rPr>
        <w:t>apple</w:t>
      </w:r>
      <w:r w:rsidR="00764D1D">
        <w:rPr>
          <w:sz w:val="24"/>
          <w:szCs w:val="24"/>
        </w:rPr>
        <w:t xml:space="preserve"> </w:t>
      </w:r>
      <w:r w:rsidR="00F72B98">
        <w:rPr>
          <w:sz w:val="24"/>
          <w:szCs w:val="24"/>
        </w:rPr>
        <w:t>(</w:t>
      </w:r>
      <w:r w:rsidR="00C60B2E">
        <w:rPr>
          <w:sz w:val="24"/>
          <w:szCs w:val="24"/>
        </w:rPr>
        <w:t>good color, and it should not be mushy when you push on it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861813" w:rsidRPr="00C60B2E" w:rsidRDefault="00861813" w:rsidP="00861813">
      <w:pPr>
        <w:spacing w:after="0" w:line="240" w:lineRule="auto"/>
        <w:rPr>
          <w:b/>
          <w:noProof w:val="0"/>
          <w:color w:val="FF0000"/>
          <w:sz w:val="28"/>
          <w:szCs w:val="28"/>
        </w:rPr>
      </w:pPr>
      <w:r w:rsidRPr="00C60B2E">
        <w:rPr>
          <w:b/>
          <w:noProof w:val="0"/>
          <w:color w:val="FF0000"/>
          <w:sz w:val="28"/>
          <w:szCs w:val="28"/>
        </w:rPr>
        <w:t>Harvest Out-of- School Brainstorm—</w:t>
      </w:r>
      <w:proofErr w:type="gramStart"/>
      <w:r w:rsidR="00C60B2E" w:rsidRPr="00C60B2E">
        <w:rPr>
          <w:b/>
          <w:noProof w:val="0"/>
          <w:color w:val="FF0000"/>
        </w:rPr>
        <w:t>Which</w:t>
      </w:r>
      <w:proofErr w:type="gramEnd"/>
      <w:r w:rsidR="00C60B2E" w:rsidRPr="00C60B2E">
        <w:rPr>
          <w:b/>
          <w:noProof w:val="0"/>
          <w:color w:val="FF0000"/>
        </w:rPr>
        <w:t xml:space="preserve"> food fits the part?</w:t>
      </w:r>
    </w:p>
    <w:p w:rsidR="00C60B2E" w:rsidRDefault="00C60B2E" w:rsidP="00C60B2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 apple, grapes, and cheese. Tell the participants that we will be making a model car out of these items. Ask them, how could we place parts of these foods so they look like a car? Allow participants 1-2 minutes to visit about their ideas with a partner and write/sketch their brainstorms. If time permits, have a group discussion about their ideas.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7E37E7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7E37E7">
        <w:rPr>
          <w:b/>
          <w:color w:val="FF0000"/>
          <w:sz w:val="28"/>
          <w:szCs w:val="28"/>
        </w:rPr>
        <w:t>Harvest Out</w:t>
      </w:r>
      <w:r w:rsidR="00622D2C" w:rsidRPr="007E37E7">
        <w:rPr>
          <w:b/>
          <w:color w:val="FF0000"/>
          <w:sz w:val="28"/>
          <w:szCs w:val="28"/>
        </w:rPr>
        <w:t>-</w:t>
      </w:r>
      <w:r w:rsidRPr="007E37E7">
        <w:rPr>
          <w:b/>
          <w:color w:val="FF0000"/>
          <w:sz w:val="28"/>
          <w:szCs w:val="28"/>
        </w:rPr>
        <w:t>of</w:t>
      </w:r>
      <w:r w:rsidR="00622D2C" w:rsidRPr="007E37E7">
        <w:rPr>
          <w:b/>
          <w:color w:val="FF0000"/>
          <w:sz w:val="28"/>
          <w:szCs w:val="28"/>
        </w:rPr>
        <w:t>-</w:t>
      </w:r>
      <w:r w:rsidRPr="007E37E7">
        <w:rPr>
          <w:b/>
          <w:color w:val="FF0000"/>
          <w:sz w:val="28"/>
          <w:szCs w:val="28"/>
        </w:rPr>
        <w:t>School</w:t>
      </w:r>
      <w:r w:rsidR="00F30059" w:rsidRPr="007E37E7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7E37E7">
        <w:rPr>
          <w:b/>
          <w:color w:val="FF0000"/>
          <w:sz w:val="28"/>
          <w:szCs w:val="28"/>
        </w:rPr>
        <w:t>In</w:t>
      </w:r>
      <w:proofErr w:type="gramEnd"/>
      <w:r w:rsidR="00F30059" w:rsidRPr="007E37E7">
        <w:rPr>
          <w:b/>
          <w:color w:val="FF0000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C60B2E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Apple Cars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BF3C21" w:rsidRPr="007E3307" w:rsidRDefault="00311AE1" w:rsidP="00DF06AF">
      <w:pPr>
        <w:spacing w:after="0" w:line="240" w:lineRule="auto"/>
        <w:rPr>
          <w:noProof w:val="0"/>
          <w:sz w:val="24"/>
          <w:szCs w:val="24"/>
        </w:rPr>
      </w:pPr>
      <w:r>
        <w:drawing>
          <wp:anchor distT="0" distB="0" distL="114300" distR="114300" simplePos="0" relativeHeight="251713536" behindDoc="0" locked="0" layoutInCell="1" allowOverlap="1" wp14:anchorId="788EF6FE" wp14:editId="1FA67453">
            <wp:simplePos x="0" y="0"/>
            <wp:positionH relativeFrom="column">
              <wp:posOffset>3950335</wp:posOffset>
            </wp:positionH>
            <wp:positionV relativeFrom="paragraph">
              <wp:posOffset>52705</wp:posOffset>
            </wp:positionV>
            <wp:extent cx="1852295" cy="879475"/>
            <wp:effectExtent l="0" t="0" r="0" b="0"/>
            <wp:wrapNone/>
            <wp:docPr id="5" name="Picture 5" descr="fun apple snacks for kids Crafting with Food:  Racecar Snacks from Apple Sl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n apple snacks for kids Crafting with Food:  Racecar Snacks from Apple Sli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692">
        <w:rPr>
          <w:noProof w:val="0"/>
          <w:sz w:val="24"/>
          <w:szCs w:val="24"/>
        </w:rPr>
        <w:t>(</w:t>
      </w:r>
      <w:proofErr w:type="gramStart"/>
      <w:r w:rsidR="006D1692">
        <w:rPr>
          <w:noProof w:val="0"/>
          <w:sz w:val="24"/>
          <w:szCs w:val="24"/>
        </w:rPr>
        <w:t>adapted</w:t>
      </w:r>
      <w:proofErr w:type="gramEnd"/>
      <w:r w:rsidR="006D1692">
        <w:rPr>
          <w:noProof w:val="0"/>
          <w:sz w:val="24"/>
          <w:szCs w:val="24"/>
        </w:rPr>
        <w:t xml:space="preserve"> from:</w:t>
      </w:r>
      <w:r w:rsidR="00B17761" w:rsidRPr="00B17761">
        <w:t xml:space="preserve"> </w:t>
      </w:r>
      <w:r w:rsidR="00B17761" w:rsidRPr="00B17761">
        <w:rPr>
          <w:noProof w:val="0"/>
          <w:sz w:val="24"/>
          <w:szCs w:val="24"/>
        </w:rPr>
        <w:t>http://www.craftjr.com/fun-apple-snacks/</w:t>
      </w:r>
      <w:r w:rsidR="008F3C2C" w:rsidRPr="007E3307">
        <w:rPr>
          <w:noProof w:val="0"/>
          <w:sz w:val="24"/>
          <w:szCs w:val="24"/>
        </w:rPr>
        <w:t>)</w:t>
      </w: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2</w:t>
      </w:r>
      <w:r w:rsidR="00B17761">
        <w:rPr>
          <w:noProof w:val="0"/>
          <w:sz w:val="24"/>
          <w:szCs w:val="24"/>
        </w:rPr>
        <w:t xml:space="preserve"> apples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 xml:space="preserve">1 </w:t>
      </w:r>
      <w:r w:rsidR="00B17761">
        <w:rPr>
          <w:noProof w:val="0"/>
          <w:sz w:val="24"/>
          <w:szCs w:val="24"/>
        </w:rPr>
        <w:t>apple corer</w:t>
      </w:r>
      <w:r w:rsidR="00311AE1" w:rsidRPr="00311AE1">
        <w:t xml:space="preserve"> </w:t>
      </w:r>
    </w:p>
    <w:p w:rsidR="00B17761" w:rsidRDefault="00B17761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20 grapes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 xml:space="preserve">3 pieces of string cheese </w:t>
      </w:r>
    </w:p>
    <w:p w:rsidR="00B17761" w:rsidRDefault="00B17761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 box toothpicks</w:t>
      </w:r>
      <w:r w:rsidR="00D87C2F">
        <w:rPr>
          <w:noProof w:val="0"/>
          <w:sz w:val="24"/>
          <w:szCs w:val="24"/>
        </w:rPr>
        <w:tab/>
      </w:r>
      <w:r w:rsidR="00D87C2F"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7E37E7">
        <w:rPr>
          <w:noProof w:val="0"/>
          <w:sz w:val="24"/>
          <w:szCs w:val="24"/>
        </w:rPr>
        <w:t>4</w:t>
      </w:r>
      <w:r w:rsidR="00311AE1">
        <w:rPr>
          <w:noProof w:val="0"/>
          <w:sz w:val="24"/>
          <w:szCs w:val="24"/>
        </w:rPr>
        <w:t xml:space="preserve"> Kniv</w:t>
      </w:r>
      <w:r w:rsidR="008A4C6C">
        <w:rPr>
          <w:noProof w:val="0"/>
          <w:sz w:val="24"/>
          <w:szCs w:val="24"/>
        </w:rPr>
        <w:t>e</w:t>
      </w:r>
      <w:r w:rsidR="00311AE1">
        <w:rPr>
          <w:noProof w:val="0"/>
          <w:sz w:val="24"/>
          <w:szCs w:val="24"/>
        </w:rPr>
        <w:t>s</w:t>
      </w:r>
      <w:r w:rsidR="008A4C6C">
        <w:rPr>
          <w:noProof w:val="0"/>
          <w:sz w:val="24"/>
          <w:szCs w:val="24"/>
        </w:rPr>
        <w:t xml:space="preserve"> &amp; Cutting board</w:t>
      </w:r>
    </w:p>
    <w:p w:rsidR="008A4C6C" w:rsidRPr="008A4C6C" w:rsidRDefault="00311AE1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 bowls &amp; serving spoons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B17761">
        <w:rPr>
          <w:noProof w:val="0"/>
          <w:sz w:val="24"/>
          <w:szCs w:val="24"/>
        </w:rPr>
        <w:t>Plate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B17761">
        <w:rPr>
          <w:noProof w:val="0"/>
          <w:sz w:val="24"/>
          <w:szCs w:val="24"/>
        </w:rPr>
        <w:t>Use toothpicks to attach grape/cheese wheels to apple slices.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1 participant set out ten plates.</w:t>
      </w:r>
    </w:p>
    <w:p w:rsidR="008A4C6C" w:rsidRPr="008A4C6C" w:rsidRDefault="00B17761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Rinse the apples by placing them under running water</w:t>
      </w:r>
      <w:r w:rsidR="00311AE1">
        <w:rPr>
          <w:noProof w:val="0"/>
          <w:sz w:val="24"/>
          <w:szCs w:val="24"/>
        </w:rPr>
        <w:t xml:space="preserve"> and rubbing them so any soil is removed. Demonstrate how to use the apple corer. Have 2 participants core and slice the apples</w:t>
      </w:r>
      <w:r w:rsidR="007E37E7">
        <w:rPr>
          <w:noProof w:val="0"/>
          <w:sz w:val="24"/>
          <w:szCs w:val="24"/>
        </w:rPr>
        <w:t xml:space="preserve"> and put one apple slice on each plate</w:t>
      </w:r>
      <w:r w:rsidR="00311AE1">
        <w:rPr>
          <w:noProof w:val="0"/>
          <w:sz w:val="24"/>
          <w:szCs w:val="24"/>
        </w:rPr>
        <w:t>.</w:t>
      </w:r>
    </w:p>
    <w:p w:rsidR="00311AE1" w:rsidRDefault="00311AE1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lastRenderedPageBreak/>
        <w:t xml:space="preserve">Rinse the grapes by placing them under running water so each grape is rinsed. Demonstrate how to cut the grapes in half, widthwise. </w:t>
      </w:r>
      <w:r>
        <w:rPr>
          <w:rFonts w:cstheme="minorHAnsi"/>
          <w:noProof w:val="0"/>
          <w:sz w:val="24"/>
          <w:szCs w:val="24"/>
        </w:rPr>
        <w:t xml:space="preserve">Place the grape on the cutting board. </w:t>
      </w:r>
      <w:r w:rsidRPr="007E3307">
        <w:rPr>
          <w:noProof w:val="0"/>
          <w:sz w:val="24"/>
          <w:szCs w:val="24"/>
        </w:rPr>
        <w:t xml:space="preserve">Show them how to hold the knife handle correctly, and how to </w:t>
      </w:r>
      <w:r w:rsidR="00A02D20">
        <w:rPr>
          <w:noProof w:val="0"/>
          <w:sz w:val="24"/>
          <w:szCs w:val="24"/>
        </w:rPr>
        <w:t>roll</w:t>
      </w:r>
      <w:r w:rsidRPr="007E3307">
        <w:rPr>
          <w:noProof w:val="0"/>
          <w:sz w:val="24"/>
          <w:szCs w:val="24"/>
        </w:rPr>
        <w:t xml:space="preserve"> their fingers </w:t>
      </w:r>
      <w:r w:rsidR="00A02D20">
        <w:rPr>
          <w:noProof w:val="0"/>
          <w:sz w:val="24"/>
          <w:szCs w:val="24"/>
        </w:rPr>
        <w:t>under</w:t>
      </w:r>
      <w:r w:rsidRPr="007E3307">
        <w:rPr>
          <w:noProof w:val="0"/>
          <w:sz w:val="24"/>
          <w:szCs w:val="24"/>
        </w:rPr>
        <w:t>, so their fingertips are protected.</w:t>
      </w:r>
      <w:r>
        <w:rPr>
          <w:noProof w:val="0"/>
          <w:sz w:val="24"/>
          <w:szCs w:val="24"/>
        </w:rPr>
        <w:t xml:space="preserve"> Have 2 participants cut the grapes in half and place them in a serving bowl.</w:t>
      </w:r>
    </w:p>
    <w:p w:rsidR="007E37E7" w:rsidRDefault="007E37E7" w:rsidP="007E37E7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Demonstrate how to slice the string cheese the same width as the grapes. </w:t>
      </w:r>
      <w:r>
        <w:rPr>
          <w:rFonts w:cstheme="minorHAnsi"/>
          <w:noProof w:val="0"/>
          <w:sz w:val="24"/>
          <w:szCs w:val="24"/>
        </w:rPr>
        <w:t xml:space="preserve">Place the cheese on the cutting board. </w:t>
      </w:r>
      <w:r w:rsidRPr="007E3307">
        <w:rPr>
          <w:noProof w:val="0"/>
          <w:sz w:val="24"/>
          <w:szCs w:val="24"/>
        </w:rPr>
        <w:t>Show them how to hold the knife ha</w:t>
      </w:r>
      <w:r w:rsidR="00A02D20">
        <w:rPr>
          <w:noProof w:val="0"/>
          <w:sz w:val="24"/>
          <w:szCs w:val="24"/>
        </w:rPr>
        <w:t xml:space="preserve">ndle correctly, and how to </w:t>
      </w:r>
      <w:r w:rsidRPr="007E3307">
        <w:rPr>
          <w:noProof w:val="0"/>
          <w:sz w:val="24"/>
          <w:szCs w:val="24"/>
        </w:rPr>
        <w:t>roll their fingers over, so their fingertips are protected.</w:t>
      </w:r>
      <w:r>
        <w:rPr>
          <w:noProof w:val="0"/>
          <w:sz w:val="24"/>
          <w:szCs w:val="24"/>
        </w:rPr>
        <w:t xml:space="preserve"> Have 2 participants slice the cheese and place them in a serving bowl.</w:t>
      </w:r>
      <w:bookmarkStart w:id="0" w:name="_GoBack"/>
      <w:bookmarkEnd w:id="0"/>
    </w:p>
    <w:p w:rsidR="00311AE1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drawing>
          <wp:anchor distT="0" distB="0" distL="114300" distR="114300" simplePos="0" relativeHeight="251714560" behindDoc="1" locked="0" layoutInCell="1" allowOverlap="1" wp14:anchorId="248A7BB3" wp14:editId="6FB85546">
            <wp:simplePos x="0" y="0"/>
            <wp:positionH relativeFrom="column">
              <wp:posOffset>4924425</wp:posOffset>
            </wp:positionH>
            <wp:positionV relativeFrom="paragraph">
              <wp:posOffset>21590</wp:posOffset>
            </wp:positionV>
            <wp:extent cx="974725" cy="688975"/>
            <wp:effectExtent l="0" t="0" r="0" b="0"/>
            <wp:wrapTight wrapText="bothSides">
              <wp:wrapPolygon edited="0">
                <wp:start x="0" y="0"/>
                <wp:lineTo x="0" y="20903"/>
                <wp:lineTo x="21107" y="20903"/>
                <wp:lineTo x="21107" y="0"/>
                <wp:lineTo x="0" y="0"/>
              </wp:wrapPolygon>
            </wp:wrapTight>
            <wp:docPr id="6" name="Picture 6" descr="Toothpick Axles for Racecar Apple Snacks 300x212 Crafting with Food:  Racecar Snacks from Apple Sl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othpick Axles for Racecar Apple Snacks 300x212 Crafting with Food:  Racecar Snacks from Apple Sli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 w:val="0"/>
          <w:sz w:val="24"/>
          <w:szCs w:val="24"/>
        </w:rPr>
        <w:t xml:space="preserve">Have 3 participants put two toothpicks on each plate. </w:t>
      </w:r>
    </w:p>
    <w:p w:rsid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Once all the cutting is done, and each plate has one apple and two toothpicks, demonstrate how to insert the toothpicks in the apple slice. </w:t>
      </w:r>
    </w:p>
    <w:p w:rsidR="00D61F18" w:rsidRP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7E7">
        <w:rPr>
          <w:noProof w:val="0"/>
          <w:sz w:val="24"/>
          <w:szCs w:val="24"/>
        </w:rPr>
        <w:t>Then allow each participant to serve him or herself 4 wheels to put on the toothpicks.</w:t>
      </w:r>
      <w:r>
        <w:rPr>
          <w:noProof w:val="0"/>
          <w:sz w:val="24"/>
          <w:szCs w:val="24"/>
        </w:rPr>
        <w:t xml:space="preserve"> </w:t>
      </w:r>
      <w:r w:rsidR="00B83B6F" w:rsidRPr="007E37E7">
        <w:rPr>
          <w:noProof w:val="0"/>
          <w:sz w:val="24"/>
          <w:szCs w:val="24"/>
        </w:rPr>
        <w:t>Did anyone brainstorm</w:t>
      </w:r>
      <w:r w:rsidRPr="007E37E7">
        <w:rPr>
          <w:noProof w:val="0"/>
          <w:sz w:val="24"/>
          <w:szCs w:val="24"/>
        </w:rPr>
        <w:t xml:space="preserve"> the car this way</w:t>
      </w:r>
      <w:r w:rsidR="00B83B6F" w:rsidRPr="007E37E7">
        <w:rPr>
          <w:noProof w:val="0"/>
          <w:sz w:val="24"/>
          <w:szCs w:val="24"/>
        </w:rPr>
        <w:t xml:space="preserve">? </w:t>
      </w:r>
      <w:r w:rsidR="00D61F18" w:rsidRPr="007E37E7">
        <w:rPr>
          <w:noProof w:val="0"/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311AE1" w:rsidRDefault="00F30059" w:rsidP="00DD64C4">
      <w:pPr>
        <w:pStyle w:val="NoSpacing"/>
        <w:rPr>
          <w:b/>
          <w:color w:val="FF0000"/>
          <w:sz w:val="28"/>
          <w:szCs w:val="28"/>
        </w:rPr>
      </w:pPr>
      <w:r w:rsidRPr="00311AE1">
        <w:rPr>
          <w:b/>
          <w:color w:val="FF0000"/>
          <w:sz w:val="28"/>
          <w:szCs w:val="28"/>
        </w:rPr>
        <w:t>Harvest Out</w:t>
      </w:r>
      <w:r w:rsidR="00622D2C" w:rsidRPr="00311AE1">
        <w:rPr>
          <w:b/>
          <w:color w:val="FF0000"/>
          <w:sz w:val="28"/>
          <w:szCs w:val="28"/>
        </w:rPr>
        <w:t>-</w:t>
      </w:r>
      <w:r w:rsidRPr="00311AE1">
        <w:rPr>
          <w:b/>
          <w:color w:val="FF0000"/>
          <w:sz w:val="28"/>
          <w:szCs w:val="28"/>
        </w:rPr>
        <w:t>of</w:t>
      </w:r>
      <w:r w:rsidR="00622D2C" w:rsidRPr="00311AE1">
        <w:rPr>
          <w:b/>
          <w:color w:val="FF0000"/>
          <w:sz w:val="28"/>
          <w:szCs w:val="28"/>
        </w:rPr>
        <w:t>-</w:t>
      </w:r>
      <w:r w:rsidRPr="00311AE1">
        <w:rPr>
          <w:b/>
          <w:color w:val="FF0000"/>
          <w:sz w:val="28"/>
          <w:szCs w:val="28"/>
        </w:rPr>
        <w:t>School Wrap-Up</w:t>
      </w:r>
      <w:r w:rsidR="00245429" w:rsidRPr="00311AE1">
        <w:rPr>
          <w:color w:val="FF0000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311AE1">
        <w:rPr>
          <w:sz w:val="24"/>
          <w:szCs w:val="24"/>
        </w:rPr>
        <w:t>apple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F30059" w:rsidRDefault="00323D3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other fruit &amp; veggie slices can be made into </w:t>
      </w:r>
      <w:r w:rsidR="00311AE1">
        <w:rPr>
          <w:sz w:val="24"/>
          <w:szCs w:val="24"/>
        </w:rPr>
        <w:t>cars? (Cucumber car with carrot wheels, pear slice with banana wheels, etc.)</w:t>
      </w:r>
    </w:p>
    <w:p w:rsidR="00E0386D" w:rsidRDefault="00DA5717" w:rsidP="00B16F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D83F14" w:rsidRPr="00E0386D" w:rsidRDefault="00B16F7E" w:rsidP="00E0386D">
      <w:pPr>
        <w:pStyle w:val="NoSpacing"/>
        <w:ind w:left="360"/>
        <w:rPr>
          <w:sz w:val="24"/>
          <w:szCs w:val="24"/>
        </w:rPr>
      </w:pPr>
      <w:r w:rsidRPr="00B16F7E">
        <w:rPr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E58045E" wp14:editId="61AC3575">
            <wp:simplePos x="0" y="0"/>
            <wp:positionH relativeFrom="column">
              <wp:posOffset>2535555</wp:posOffset>
            </wp:positionH>
            <wp:positionV relativeFrom="paragraph">
              <wp:posOffset>466725</wp:posOffset>
            </wp:positionV>
            <wp:extent cx="3517900" cy="2638425"/>
            <wp:effectExtent l="1587" t="0" r="7938" b="7937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179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6F7E">
        <w:rPr>
          <w:noProof/>
          <w:sz w:val="24"/>
          <w:szCs w:val="24"/>
        </w:rPr>
        <w:drawing>
          <wp:inline distT="0" distB="0" distL="0" distR="0" wp14:anchorId="24F98A6F" wp14:editId="144081FE">
            <wp:extent cx="3522452" cy="2641840"/>
            <wp:effectExtent l="2223" t="0" r="4127" b="4128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5461" cy="264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 w:rsidRPr="00E0386D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C60B2E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Apple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11AE1"/>
    <w:rsid w:val="00323D3F"/>
    <w:rsid w:val="003677DE"/>
    <w:rsid w:val="003B1C56"/>
    <w:rsid w:val="00486233"/>
    <w:rsid w:val="004B25B5"/>
    <w:rsid w:val="00546F4F"/>
    <w:rsid w:val="00580E3C"/>
    <w:rsid w:val="0058319C"/>
    <w:rsid w:val="00604051"/>
    <w:rsid w:val="00622D2C"/>
    <w:rsid w:val="0063787B"/>
    <w:rsid w:val="00645F65"/>
    <w:rsid w:val="00652A35"/>
    <w:rsid w:val="00661AF5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37E7"/>
    <w:rsid w:val="007E663F"/>
    <w:rsid w:val="00812970"/>
    <w:rsid w:val="0082112A"/>
    <w:rsid w:val="00861813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A46B8"/>
    <w:rsid w:val="00A02D20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16F7E"/>
    <w:rsid w:val="00B17761"/>
    <w:rsid w:val="00B76C50"/>
    <w:rsid w:val="00B83B6F"/>
    <w:rsid w:val="00B87092"/>
    <w:rsid w:val="00BB2DF8"/>
    <w:rsid w:val="00BC6E8A"/>
    <w:rsid w:val="00BD5C03"/>
    <w:rsid w:val="00BE3BA9"/>
    <w:rsid w:val="00BE5D80"/>
    <w:rsid w:val="00BF3C21"/>
    <w:rsid w:val="00C258F9"/>
    <w:rsid w:val="00C33A2C"/>
    <w:rsid w:val="00C41CE7"/>
    <w:rsid w:val="00C60B2E"/>
    <w:rsid w:val="00C65F1E"/>
    <w:rsid w:val="00CD48FD"/>
    <w:rsid w:val="00CF3501"/>
    <w:rsid w:val="00D16479"/>
    <w:rsid w:val="00D2145E"/>
    <w:rsid w:val="00D579A3"/>
    <w:rsid w:val="00D61F18"/>
    <w:rsid w:val="00D839EE"/>
    <w:rsid w:val="00D83F14"/>
    <w:rsid w:val="00D87C2F"/>
    <w:rsid w:val="00DA47C3"/>
    <w:rsid w:val="00DA5717"/>
    <w:rsid w:val="00DD64C4"/>
    <w:rsid w:val="00DF06AF"/>
    <w:rsid w:val="00E0386D"/>
    <w:rsid w:val="00E10C89"/>
    <w:rsid w:val="00E567AF"/>
    <w:rsid w:val="00EA1C31"/>
    <w:rsid w:val="00EA6C66"/>
    <w:rsid w:val="00EC69F4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268F-97E7-4EA4-8601-D1C7DDFE3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95</cp:revision>
  <cp:lastPrinted>2012-10-02T19:48:00Z</cp:lastPrinted>
  <dcterms:created xsi:type="dcterms:W3CDTF">2012-09-20T14:55:00Z</dcterms:created>
  <dcterms:modified xsi:type="dcterms:W3CDTF">2013-05-21T19:03:00Z</dcterms:modified>
</cp:coreProperties>
</file>